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EF1" w:rsidRPr="00804A5A" w:rsidRDefault="005A5EF1" w:rsidP="005A5EF1">
      <w:pPr>
        <w:ind w:firstLine="708"/>
        <w:jc w:val="center"/>
        <w:rPr>
          <w:sz w:val="28"/>
          <w:szCs w:val="28"/>
        </w:rPr>
      </w:pPr>
      <w:r w:rsidRPr="00804A5A">
        <w:rPr>
          <w:b/>
          <w:bCs/>
          <w:sz w:val="28"/>
          <w:szCs w:val="28"/>
        </w:rPr>
        <w:t xml:space="preserve">Памятка о порядке проведения итогового сочинения (изложения)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1. Итоговое сочинение (изложение) как условие допуска к государственной итоговой аттестации по образовательным программам среднего общего образования (далее – ГИА) проводится для обучающихся XI (XII) классов.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2. Изложение вправе писать следующие категории лиц: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обучающиеся с ограниченными возможностями здоровья, обучающиеся - дети-инвалиды и инвалиды;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proofErr w:type="gramStart"/>
      <w:r w:rsidRPr="00804A5A">
        <w:rPr>
          <w:sz w:val="28"/>
          <w:szCs w:val="28"/>
        </w:rPr>
        <w:t xml:space="preserve"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 </w:t>
      </w:r>
      <w:proofErr w:type="gramEnd"/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proofErr w:type="gramStart"/>
      <w:r w:rsidRPr="00804A5A">
        <w:rPr>
          <w:sz w:val="28"/>
          <w:szCs w:val="28"/>
        </w:rPr>
        <w:t xml:space="preserve">обучающиеся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 </w:t>
      </w:r>
      <w:proofErr w:type="gramEnd"/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3. Итоговое сочинение (изложение) проводится в первую среду декабря.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4. Обучающиеся XI (XII) классов для участия в итоговом сочинении (изложении) подают </w:t>
      </w:r>
      <w:proofErr w:type="gramStart"/>
      <w:r w:rsidRPr="00804A5A">
        <w:rPr>
          <w:sz w:val="28"/>
          <w:szCs w:val="28"/>
        </w:rPr>
        <w:t>заявление</w:t>
      </w:r>
      <w:proofErr w:type="gramEnd"/>
      <w:r w:rsidRPr="00804A5A">
        <w:rPr>
          <w:sz w:val="28"/>
          <w:szCs w:val="28"/>
        </w:rPr>
        <w:t xml:space="preserve"> и согласие на обработку персональных данных не позднее чем за две недели до начала проведения итогового сочинения (изложения) в свою школу.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5. Итоговое сочинение (изложение) проводится в школах, где обучаются участники итогового сочинения (изложения), и (или) в местах проведения итогового сочинения (изложения), определенных органом исполнительной власти субъектов Российской Федерации, осуществляющим государственное управление в сфере образования (далее – ОИВ).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5. ОИВ определяет порядок проведения итогового сочинения (изложения) на территории субъекта Российской Федерации, в том числе принимает решение о включении процедуры перепроверки отдельных сочинений (изложений) по итогам проведения сочинения (изложения).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По решению ОИВ места проведения итогового сочинения (изложения) оборудуются стационарными и (или) переносными металлоискателями, средствами видеонаблюдения, средствами подавления сигналов подвижной связи.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6. Итоговое сочинение (изложение) начинается в 10.00 по местному времени.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7. Если участник итогового сочинения (изложения) опоздал, он допускается к написанию итогового сочинения (изложения), при этом время окончания написания итогового сочинения (изложения) не продлевается. Повторный общий инструктаж для опоздавших участников не проводится. Члены комиссии по проведению сочинения (изложения) в образовательных организациях предоставляют необходимую информацию для заполнения регистрационных полей бланков сочинения (изложения). Рекомендуем не опаздывать на проведение итогового сочинения (изложения).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8. Вход участников итогового сочинения (изложения) </w:t>
      </w:r>
      <w:proofErr w:type="gramStart"/>
      <w:r w:rsidRPr="00804A5A">
        <w:rPr>
          <w:sz w:val="28"/>
          <w:szCs w:val="28"/>
        </w:rPr>
        <w:t>в место проведения</w:t>
      </w:r>
      <w:proofErr w:type="gramEnd"/>
      <w:r w:rsidRPr="00804A5A">
        <w:rPr>
          <w:sz w:val="28"/>
          <w:szCs w:val="28"/>
        </w:rPr>
        <w:t xml:space="preserve"> итогового сочинения (изложения) начинается с 09.00 по местному времени. При себе необходимо иметь документ, удостоверяющий личность.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9. Рекомендуется взять с собой на сочинение (изложение) только необходимые вещи: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документ, удостоверяющий личность;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>ручка (</w:t>
      </w:r>
      <w:proofErr w:type="spellStart"/>
      <w:r w:rsidRPr="00804A5A">
        <w:rPr>
          <w:sz w:val="28"/>
          <w:szCs w:val="28"/>
        </w:rPr>
        <w:t>гелевая</w:t>
      </w:r>
      <w:proofErr w:type="spellEnd"/>
      <w:r w:rsidRPr="00804A5A">
        <w:rPr>
          <w:sz w:val="28"/>
          <w:szCs w:val="28"/>
        </w:rPr>
        <w:t xml:space="preserve"> или капиллярная с чернилами чёрного цвета);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лекарства и питание (при необходимости);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специальные технические средства (для участников с ограниченными возможностями здоровья, детей-инвалидов, инвалидов) (при необходимости).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lastRenderedPageBreak/>
        <w:t xml:space="preserve">Иные личные вещи участники обязаны оставить в специально выделенном в учебном кабинете месте для хранения личных вещей участников.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10. Во время проведения итогового сочинения (изложения) вам выдадут листы бумаги для черновиков, а также орфографический словарь для участников итогового сочинения (орфографический и толковый словари для участников итогового изложения).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Внимание! листы бумаги для черновиков не проверяются и записи в них не учитываются при проверке.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11. Темы итогового сочинения становятся общедоступными за 15 минут до начала проведения сочинения. Тексты для изложения доставляются в школы и становятся общедоступными после 10.00 по местному времени.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12. Продолжительность выполнения итогового сочинения (изложения) составляет 3 часа 55 минут (235 минут).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13. Для участников итогового сочинения (изложения) с ограниченными возможностями здоровья, детей-инвалидов и инвалидов продолжительность выполнения итогового сочинения (изложения) увеличивается на 1,5 часа. При продолжительности итогового сочинения (изложения) четыре и более часа организуется питание участников итогового сочинения (изложения) и перерывы для проведения необходимых лечебных и профилактических мероприятий.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Порядок организации питания и перерывов для проведения лечебных и профилактических мероприятий для указанных участников итогового сочинения (изложения) определяется ОИВ.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14. Для участников итогового сочинения (изложения) с ограниченными возможностями здоровья, участников итогового сочинения (изложения) - детей-инвалидов и инвалидов итоговое сочинение (изложение) может по их желанию и при наличии соответствующих медицинских показаний проводиться в устной форме.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15. Во время проведения итогового сочинения (изложения) участникам итогового сочинения (изложения)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</w:t>
      </w:r>
      <w:proofErr w:type="gramStart"/>
      <w:r w:rsidRPr="00804A5A">
        <w:rPr>
          <w:sz w:val="28"/>
          <w:szCs w:val="28"/>
        </w:rPr>
        <w:t xml:space="preserve">Участникам итогового сочинения (изложения) также запрещается пользоваться текстами литературного материала (художественные произведения, 36 </w:t>
      </w:r>
      <w:proofErr w:type="gramEnd"/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дневники, мемуары, публицистика, другие литературные источники). Участники итогового сочинения (изложения), нарушившие установленные требования, удаляются с итогового сочинения (изложения) членом комиссии по проведению итогового сочинения (изложения) в образовательной организации.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16. В случае если участник итогового сочинения (изложения) по состоянию здоровья или другим объективным причинам не может завершить написание итогового сочинения (изложения), он может покинуть учебный кабинет. Такие участники сочинения (изложения) допускаются к повторной сдаче решением педагогического совета.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17. </w:t>
      </w:r>
      <w:proofErr w:type="gramStart"/>
      <w:r w:rsidRPr="00804A5A">
        <w:rPr>
          <w:sz w:val="28"/>
          <w:szCs w:val="28"/>
        </w:rPr>
        <w:t xml:space="preserve">Участники итогового сочинения (изложения), досрочно завершившие выполнение итогового сочинения (изложения), сдают бланки регистрации, бланки записи (дополнительные бланки записи), листы бумаги для черновиков, и покидают место проведения итогового сочинения (изложения), не дожидаясь установленного времени завершения итогового сочинения (изложения). </w:t>
      </w:r>
      <w:proofErr w:type="gramEnd"/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lastRenderedPageBreak/>
        <w:t xml:space="preserve">18. Повторно к написанию итогового сочинения (изложения) в дополнительные сроки, установленные расписанием проведения итогового сочинения (изложения) в текущем учебном году (в первую среду февраля и первую рабочую среду мая), допускаются: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обучающиеся XI (XII) классов, получившие по итоговому сочинению (изложению) неудовлетворительный результат («незачет»);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proofErr w:type="gramStart"/>
      <w:r w:rsidRPr="00804A5A">
        <w:rPr>
          <w:sz w:val="28"/>
          <w:szCs w:val="28"/>
        </w:rPr>
        <w:t xml:space="preserve">обучающиеся XI (XII) классов, удаленные с итогового сочинения (изложения) за нарушение требований, установленных пунктом 27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7 ноября 2018 г. № 190/1512 (зарегистрирован Минюстом России 10 декабря 2018 г., 03.02.2014, регистрационный № 52952); </w:t>
      </w:r>
      <w:proofErr w:type="gramEnd"/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обучающиеся XI (XII) классов, не явившиеся на итоговое сочинение (изложение) по уважительным причинам (болезнь или иные обстоятельства), подтвержденным документально;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обучающиеся XI (XII) классов, не завершившие написание итогового сочинения (изложения) по уважительным причинам (болезнь или иные обстоятельства), подтвержденным документально.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19. </w:t>
      </w:r>
      <w:proofErr w:type="gramStart"/>
      <w:r w:rsidRPr="00804A5A">
        <w:rPr>
          <w:sz w:val="28"/>
          <w:szCs w:val="28"/>
        </w:rPr>
        <w:t>Обучающиеся XI (XII) классов,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 в текущем учебном году, но не более двух раз и только в дополнительные сроки, установленные Порядком проведения государственной итоговой аттестации по образовательным программам среднего общего образования, утвержденным приказом Министерства просвещения Российской Федерации и Федеральной службы по надзору в</w:t>
      </w:r>
      <w:proofErr w:type="gramEnd"/>
      <w:r w:rsidRPr="00804A5A">
        <w:rPr>
          <w:sz w:val="28"/>
          <w:szCs w:val="28"/>
        </w:rPr>
        <w:t xml:space="preserve"> сфере образования и науки от 7 ноября 2018 г. № 190/1512 (зарегистрирован Минюстом России 10 декабря 2018 г., 03.02.2014, регистрационный № 52952).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20. В целях предотвращения конфликта интересов и обеспечения объективного оценивания итогового сочинения (изложения) обучающимся при получении повторного неудовлетворительного результата («незачет») за итоговое сочинение (изложение) предоставляется право подать в письменной форме заявление на проверку написанного ими итогового сочинения (изложения) комиссией другой образовательной организации или комиссией, сформированной в местах, определенных ОИВ.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Порядок подачи такого заявления и организации повторной проверки итогового сочинения (изложения) указанной категории </w:t>
      </w:r>
      <w:proofErr w:type="gramStart"/>
      <w:r w:rsidRPr="00804A5A">
        <w:rPr>
          <w:sz w:val="28"/>
          <w:szCs w:val="28"/>
        </w:rPr>
        <w:t>обучающихся</w:t>
      </w:r>
      <w:proofErr w:type="gramEnd"/>
      <w:r w:rsidRPr="00804A5A">
        <w:rPr>
          <w:sz w:val="28"/>
          <w:szCs w:val="28"/>
        </w:rPr>
        <w:t xml:space="preserve"> определяет ОИВ.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21. Итоговое сочинение в случае представления его при приеме на </w:t>
      </w:r>
      <w:proofErr w:type="gramStart"/>
      <w:r w:rsidRPr="00804A5A">
        <w:rPr>
          <w:sz w:val="28"/>
          <w:szCs w:val="28"/>
        </w:rPr>
        <w:t>обучение по программам</w:t>
      </w:r>
      <w:proofErr w:type="gramEnd"/>
      <w:r w:rsidRPr="00804A5A">
        <w:rPr>
          <w:sz w:val="28"/>
          <w:szCs w:val="28"/>
        </w:rPr>
        <w:t xml:space="preserve"> </w:t>
      </w:r>
      <w:proofErr w:type="spellStart"/>
      <w:r w:rsidRPr="00804A5A">
        <w:rPr>
          <w:sz w:val="28"/>
          <w:szCs w:val="28"/>
        </w:rPr>
        <w:t>бакалавриата</w:t>
      </w:r>
      <w:proofErr w:type="spellEnd"/>
      <w:r w:rsidRPr="00804A5A">
        <w:rPr>
          <w:sz w:val="28"/>
          <w:szCs w:val="28"/>
        </w:rPr>
        <w:t xml:space="preserve"> и программам </w:t>
      </w:r>
      <w:proofErr w:type="spellStart"/>
      <w:r w:rsidRPr="00804A5A">
        <w:rPr>
          <w:sz w:val="28"/>
          <w:szCs w:val="28"/>
        </w:rPr>
        <w:t>специалитета</w:t>
      </w:r>
      <w:proofErr w:type="spellEnd"/>
      <w:r w:rsidRPr="00804A5A">
        <w:rPr>
          <w:sz w:val="28"/>
          <w:szCs w:val="28"/>
        </w:rPr>
        <w:t xml:space="preserve"> действительно в течение четырех лет, следующих за годом написания такого сочинения.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Итоговое сочинение (изложение) как допуск к ГИА – бессрочно.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С правилами проведения итогового сочинения (изложения) </w:t>
      </w:r>
      <w:proofErr w:type="gramStart"/>
      <w:r w:rsidRPr="00804A5A">
        <w:rPr>
          <w:sz w:val="28"/>
          <w:szCs w:val="28"/>
        </w:rPr>
        <w:t>ознакомлен</w:t>
      </w:r>
      <w:proofErr w:type="gramEnd"/>
      <w:r w:rsidRPr="00804A5A">
        <w:rPr>
          <w:sz w:val="28"/>
          <w:szCs w:val="28"/>
        </w:rPr>
        <w:t xml:space="preserve"> (-а):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Участник итогового сочинения (изложения)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___________________(_____________________)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«___»_______20__г.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 xml:space="preserve">Родитель/законный представитель участника итогового сочинения (изложения) </w:t>
      </w:r>
    </w:p>
    <w:p w:rsidR="005A5EF1" w:rsidRPr="00804A5A" w:rsidRDefault="005A5EF1" w:rsidP="005A5EF1">
      <w:pPr>
        <w:ind w:firstLine="708"/>
        <w:jc w:val="both"/>
        <w:rPr>
          <w:sz w:val="28"/>
          <w:szCs w:val="28"/>
        </w:rPr>
      </w:pPr>
      <w:r w:rsidRPr="00804A5A">
        <w:rPr>
          <w:sz w:val="28"/>
          <w:szCs w:val="28"/>
        </w:rPr>
        <w:t>___________________(_____________________) «___»_______20__г.</w:t>
      </w:r>
    </w:p>
    <w:p w:rsidR="005A5EF1" w:rsidRPr="00804A5A" w:rsidRDefault="005A5EF1" w:rsidP="005A5EF1">
      <w:pPr>
        <w:spacing w:after="160" w:line="259" w:lineRule="auto"/>
        <w:rPr>
          <w:sz w:val="28"/>
          <w:szCs w:val="28"/>
        </w:rPr>
      </w:pPr>
      <w:r w:rsidRPr="00804A5A">
        <w:rPr>
          <w:sz w:val="28"/>
          <w:szCs w:val="28"/>
        </w:rPr>
        <w:br w:type="page"/>
      </w:r>
    </w:p>
    <w:p w:rsidR="00253634" w:rsidRDefault="00253634"/>
    <w:sectPr w:rsidR="00253634" w:rsidSect="005A5EF1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5EF1"/>
    <w:rsid w:val="00253634"/>
    <w:rsid w:val="005A5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E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1383</Words>
  <Characters>7885</Characters>
  <Application>Microsoft Office Word</Application>
  <DocSecurity>0</DocSecurity>
  <Lines>65</Lines>
  <Paragraphs>18</Paragraphs>
  <ScaleCrop>false</ScaleCrop>
  <Company>Microsoft</Company>
  <LinksUpToDate>false</LinksUpToDate>
  <CharactersWithSpaces>9250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Ученик_2</cp:lastModifiedBy>
  <cp:revision>2</cp:revision>
  <dcterms:created xsi:type="dcterms:W3CDTF">2020-11-12T12:50:00Z</dcterms:created>
  <dcterms:modified xsi:type="dcterms:W3CDTF">2020-11-12T12:51:00Z</dcterms:modified>
</cp:coreProperties>
</file>